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D0D0D" w:themeColor="text1" w:themeTint="F2">
    <v:background id="_x0000_s1025" o:bwmode="white" fillcolor="#0d0d0d [3069]" o:targetscreensize="1024,768">
      <v:fill color2="fill lighten(188)" recolor="t" method="linear sigma" focus="100%" type="gradient"/>
    </v:background>
  </w:background>
  <w:body>
    <w:sdt>
      <w:sdtPr>
        <w:id w:val="-861668234"/>
        <w:docPartObj>
          <w:docPartGallery w:val="Cover Pages"/>
          <w:docPartUnique/>
        </w:docPartObj>
      </w:sdtPr>
      <w:sdtEndPr>
        <w:rPr>
          <w:rFonts w:ascii="Arial Black" w:hAnsi="Arial Black"/>
          <w:bCs/>
          <w:color w:val="FFFFFF" w:themeColor="background1"/>
          <w:sz w:val="20"/>
          <w:szCs w:val="20"/>
        </w:rPr>
      </w:sdtEndPr>
      <w:sdtContent>
        <w:p w:rsidR="00DC2A7B" w:rsidRDefault="00DC2A7B" w:rsidP="00DC2A7B">
          <w:pPr>
            <w:tabs>
              <w:tab w:val="left" w:pos="7875"/>
            </w:tabs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99200" behindDoc="0" locked="0" layoutInCell="1" allowOverlap="1" wp14:anchorId="6395AFA8" wp14:editId="0080ACE8">
                    <wp:simplePos x="0" y="0"/>
                    <wp:positionH relativeFrom="margin">
                      <wp:posOffset>7556500</wp:posOffset>
                    </wp:positionH>
                    <wp:positionV relativeFrom="page">
                      <wp:posOffset>-57662</wp:posOffset>
                    </wp:positionV>
                    <wp:extent cx="168275" cy="305312"/>
                    <wp:effectExtent l="0" t="0" r="3175" b="0"/>
                    <wp:wrapNone/>
                    <wp:docPr id="130" name="Prostokąt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 flipH="1" flipV="1">
                              <a:off x="0" y="0"/>
                              <a:ext cx="168275" cy="30531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B4076" w:rsidRPr="00DC2A7B" w:rsidRDefault="00DC2A7B">
                                <w:pPr>
                                  <w:pStyle w:val="Bezodstpw"/>
                                  <w:jc w:val="right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  <w:lang w:val="de-DE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  <w:lang w:val="de-DE"/>
                                  </w:rPr>
                                  <w:t xml:space="preserve">                                    2016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395AFA8" id="Prostokąt 130" o:spid="_x0000_s1026" style="position:absolute;left:0;text-align:left;margin-left:595pt;margin-top:-4.55pt;width:13.25pt;height:24.0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p w:rsidR="00DB4076" w:rsidRPr="00DC2A7B" w:rsidRDefault="00DC2A7B">
                          <w:pPr>
                            <w:pStyle w:val="Bezodstpw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 xml:space="preserve">                                    2016                             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t xml:space="preserve">                                                        </w:t>
          </w:r>
        </w:p>
        <w:p w:rsidR="00DB4076" w:rsidRDefault="00F70ED7" w:rsidP="00DC2A7B">
          <w:pPr>
            <w:tabs>
              <w:tab w:val="left" w:pos="7875"/>
            </w:tabs>
            <w:rPr>
              <w:rFonts w:ascii="Arial Black" w:hAnsi="Arial Black"/>
              <w:b/>
              <w:bCs/>
              <w:color w:val="FFFFFF" w:themeColor="background1"/>
              <w:sz w:val="20"/>
              <w:szCs w:val="20"/>
            </w:rPr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98176" behindDoc="1" locked="0" layoutInCell="1" allowOverlap="1" wp14:anchorId="6375F0D5" wp14:editId="3EA51032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452755</wp:posOffset>
                    </wp:positionV>
                    <wp:extent cx="6858000" cy="7068185"/>
                    <wp:effectExtent l="0" t="0" r="0" b="0"/>
                    <wp:wrapNone/>
                    <wp:docPr id="125" name="Grupa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185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Dowolny kształt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DB4076" w:rsidRDefault="00DB4076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Dowolny kształt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6375F0D5" id="Grupa 125" o:spid="_x0000_s1027" style="position:absolute;left:0;text-align:left;margin-left:0;margin-top:35.65pt;width:540pt;height:556.55pt;z-index:-251618304;mso-width-percent:1154;mso-height-percent:670;mso-position-horizontal:center;mso-position-horizontal-relative:margin;mso-position-vertical-relative:page;mso-width-percent:1154;mso-height-percent:670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">
                    <o:lock v:ext="edit" aspectratio="t"/>
                    <v:shape id="Dowolny kształt 10" o:spid="_x0000_s1028" style="position:absolute;width:55575;height:54044;visibility:visible;mso-wrap-style:squar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01MIA&#10;AADcAAAADwAAAGRycy9kb3ducmV2LnhtbERPS2rDMBDdF3IHMYXuGskuNcWJEkogwYtAqd0DDNbE&#10;dmKNjKXEbk8fFQrdzeN9Z72dbS9uNPrOsYZkqUAQ18503Gj4qvbPbyB8QDbYOyYN3+Rhu1k8rDE3&#10;buJPupWhETGEfY4a2hCGXEpft2TRL91AHLmTGy2GCMdGmhGnGG57mSqVSYsdx4YWB9q1VF/Kq9Vg&#10;kvPLq1ONcuXhp/iosuPVSK/10+P8vgIRaA7/4j93YeL8NIPfZ+IF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rTUwgAAANwAAAAPAAAAAAAAAAAAAAAAAJgCAABkcnMvZG93&#10;bnJldi54bWxQSwUGAAAAAAQABAD1AAAAhwM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:rsidR="00DB4076" w:rsidRDefault="00DB4076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v:shape id="Dowolny kształt 11" o:spid="_x0000_s1029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t xml:space="preserve">   </w:t>
          </w:r>
          <w:r w:rsidR="00DC2A7B" w:rsidRPr="00E44C1C">
            <w:rPr>
              <w:rFonts w:ascii="Arial Black" w:hAnsi="Arial Black"/>
              <w:b/>
              <w:bCs/>
              <w:color w:val="FFFFFF" w:themeColor="background1"/>
              <w:sz w:val="20"/>
              <w:szCs w:val="20"/>
            </w:rPr>
            <w:t>Przedsiębiorstwo Wielobranżowe GALKOR Sp. z o.o.</w:t>
          </w:r>
        </w:p>
        <w:p w:rsidR="00DC2A7B" w:rsidRPr="00F70ED7" w:rsidRDefault="00F70ED7" w:rsidP="00DC2A7B">
          <w:pPr>
            <w:spacing w:after="100" w:afterAutospacing="1"/>
            <w:rPr>
              <w:rFonts w:ascii="Arial Black" w:hAnsi="Arial Black"/>
              <w:bCs/>
              <w:color w:val="FFFFFF" w:themeColor="background1"/>
              <w:sz w:val="18"/>
              <w:szCs w:val="18"/>
            </w:rPr>
          </w:pPr>
          <w:r>
            <w:rPr>
              <w:rFonts w:ascii="Arial Black" w:hAnsi="Arial Black"/>
              <w:b/>
              <w:bCs/>
              <w:color w:val="FFFFFF" w:themeColor="background1"/>
              <w:sz w:val="20"/>
              <w:szCs w:val="20"/>
            </w:rPr>
            <w:t xml:space="preserve">  </w:t>
          </w:r>
          <w:r w:rsidR="00DC2A7B" w:rsidRPr="00DC2A7B">
            <w:rPr>
              <w:rFonts w:ascii="Arial Black" w:hAnsi="Arial Black"/>
              <w:bCs/>
              <w:color w:val="FFFFFF" w:themeColor="background1"/>
              <w:sz w:val="18"/>
              <w:szCs w:val="18"/>
            </w:rPr>
            <w:t>Ul. Aleje Wolności 1A</w:t>
          </w:r>
          <w:r>
            <w:rPr>
              <w:rFonts w:ascii="Arial Black" w:hAnsi="Arial Black"/>
              <w:bCs/>
              <w:color w:val="FFFFFF" w:themeColor="background1"/>
              <w:sz w:val="18"/>
              <w:szCs w:val="18"/>
            </w:rPr>
            <w:t xml:space="preserve"> , </w:t>
          </w:r>
          <w:r w:rsidR="00DC2A7B">
            <w:rPr>
              <w:rFonts w:ascii="Arial Black" w:hAnsi="Arial Black"/>
              <w:bCs/>
              <w:color w:val="FFFFFF" w:themeColor="background1"/>
              <w:sz w:val="18"/>
              <w:szCs w:val="18"/>
            </w:rPr>
            <w:t xml:space="preserve">86-010 </w:t>
          </w:r>
          <w:r w:rsidR="00DC2A7B" w:rsidRPr="00DC2A7B">
            <w:rPr>
              <w:rFonts w:ascii="Arial Black" w:hAnsi="Arial Black"/>
              <w:bCs/>
              <w:color w:val="FFFFFF" w:themeColor="background1"/>
              <w:sz w:val="18"/>
              <w:szCs w:val="18"/>
            </w:rPr>
            <w:t>Koronowo (Polen)</w:t>
          </w:r>
        </w:p>
        <w:p w:rsidR="00F70ED7" w:rsidRPr="00DC2A7B" w:rsidRDefault="00F70ED7" w:rsidP="00F70ED7">
          <w:pPr>
            <w:spacing w:after="100" w:afterAutospacing="1"/>
            <w:rPr>
              <w:rFonts w:ascii="Arial Black" w:hAnsi="Arial Black"/>
              <w:bCs/>
              <w:color w:val="FFFFFF" w:themeColor="background1"/>
              <w:sz w:val="18"/>
              <w:szCs w:val="18"/>
            </w:rPr>
          </w:pPr>
          <w:r>
            <w:rPr>
              <w:rFonts w:ascii="Arial Black" w:hAnsi="Arial Black"/>
              <w:bCs/>
              <w:color w:val="FFFFFF" w:themeColor="background1"/>
              <w:sz w:val="18"/>
              <w:szCs w:val="18"/>
            </w:rPr>
            <w:t xml:space="preserve">  </w:t>
          </w:r>
          <w:r w:rsidR="00DC2A7B" w:rsidRPr="00DC2A7B">
            <w:rPr>
              <w:rFonts w:ascii="Arial Black" w:hAnsi="Arial Black"/>
              <w:bCs/>
              <w:color w:val="FFFFFF" w:themeColor="background1"/>
              <w:sz w:val="18"/>
              <w:szCs w:val="18"/>
            </w:rPr>
            <w:t>Tel.: (+48 52) 382 07 70</w:t>
          </w:r>
          <w:r>
            <w:rPr>
              <w:rFonts w:ascii="Arial Black" w:hAnsi="Arial Black"/>
              <w:bCs/>
              <w:color w:val="FFFFFF" w:themeColor="background1"/>
              <w:sz w:val="18"/>
              <w:szCs w:val="18"/>
            </w:rPr>
            <w:t xml:space="preserve"> , </w:t>
          </w:r>
          <w:r w:rsidRPr="00DC2A7B">
            <w:rPr>
              <w:rFonts w:ascii="Arial Black" w:hAnsi="Arial Black"/>
              <w:bCs/>
              <w:color w:val="FFFFFF" w:themeColor="background1"/>
              <w:sz w:val="18"/>
              <w:szCs w:val="18"/>
            </w:rPr>
            <w:t>www.galkor.pl</w:t>
          </w:r>
        </w:p>
        <w:p w:rsidR="00DC2A7B" w:rsidRPr="00DC2A7B" w:rsidRDefault="004C12B1" w:rsidP="00DC2A7B">
          <w:pPr>
            <w:spacing w:after="100" w:afterAutospacing="1"/>
            <w:rPr>
              <w:rFonts w:ascii="Arial Black" w:hAnsi="Arial Black"/>
              <w:bCs/>
              <w:color w:val="FFFFFF" w:themeColor="background1"/>
              <w:sz w:val="18"/>
              <w:szCs w:val="18"/>
            </w:rPr>
          </w:pPr>
          <w:r>
            <w:rPr>
              <w:rFonts w:ascii="Arial Black" w:hAnsi="Arial Black"/>
              <w:bCs/>
              <w:color w:val="FFFFFF" w:themeColor="background1"/>
              <w:sz w:val="18"/>
              <w:szCs w:val="18"/>
            </w:rPr>
            <w:t xml:space="preserve">      </w:t>
          </w:r>
          <w:r>
            <w:rPr>
              <w:noProof/>
              <w:color w:val="FFFFFF" w:themeColor="background1"/>
              <w:sz w:val="72"/>
              <w:szCs w:val="72"/>
              <w:lang w:eastAsia="pl-PL"/>
            </w:rPr>
            <w:drawing>
              <wp:inline distT="0" distB="0" distL="0" distR="0" wp14:anchorId="61C412FA" wp14:editId="3A18F902">
                <wp:extent cx="7200900" cy="4777428"/>
                <wp:effectExtent l="152400" t="152400" r="361950" b="366395"/>
                <wp:docPr id="22" name="Obraz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SC_0030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9374" cy="4783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DC2A7B" w:rsidRPr="00DC2A7B" w:rsidRDefault="00DC2A7B" w:rsidP="00DC2A7B">
          <w:pPr>
            <w:spacing w:after="100" w:afterAutospacing="1"/>
            <w:rPr>
              <w:rFonts w:ascii="Arial Black" w:hAnsi="Arial Black"/>
              <w:bCs/>
              <w:color w:val="FFFFFF" w:themeColor="background1"/>
              <w:sz w:val="18"/>
              <w:szCs w:val="18"/>
            </w:rPr>
          </w:pPr>
          <w:r w:rsidRPr="00DC2A7B">
            <w:rPr>
              <w:rFonts w:ascii="Arial Black" w:hAnsi="Arial Black"/>
              <w:bCs/>
              <w:color w:val="FFFFFF" w:themeColor="background1"/>
              <w:sz w:val="18"/>
              <w:szCs w:val="18"/>
            </w:rPr>
            <w:t xml:space="preserve">                                                                                                  </w:t>
          </w:r>
          <w:r w:rsidR="007026FF">
            <w:rPr>
              <w:rFonts w:ascii="Arial Black" w:hAnsi="Arial Black"/>
              <w:bCs/>
              <w:noProof/>
              <w:color w:val="FFFFFF" w:themeColor="background1"/>
              <w:sz w:val="18"/>
              <w:szCs w:val="18"/>
              <w:lang w:eastAsia="pl-PL"/>
            </w:rPr>
            <w:t xml:space="preserve">                      </w:t>
          </w:r>
          <w:r w:rsidRPr="00DC2A7B">
            <w:rPr>
              <w:rFonts w:ascii="Arial Black" w:hAnsi="Arial Black"/>
              <w:bCs/>
              <w:color w:val="FFFFFF" w:themeColor="background1"/>
              <w:sz w:val="18"/>
              <w:szCs w:val="18"/>
            </w:rPr>
            <w:t xml:space="preserve">   </w:t>
          </w:r>
          <w:r w:rsidR="007026FF">
            <w:rPr>
              <w:rFonts w:ascii="Arial Black" w:hAnsi="Arial Black"/>
              <w:bCs/>
              <w:noProof/>
              <w:color w:val="FFFFFF" w:themeColor="background1"/>
              <w:sz w:val="18"/>
              <w:szCs w:val="18"/>
              <w:lang w:eastAsia="pl-PL"/>
            </w:rPr>
            <w:t xml:space="preserve">    </w:t>
          </w:r>
          <w:r w:rsidR="007026FF">
            <w:rPr>
              <w:rFonts w:ascii="Arial Black" w:hAnsi="Arial Black"/>
              <w:bCs/>
              <w:color w:val="FFFFFF" w:themeColor="background1"/>
              <w:sz w:val="18"/>
              <w:szCs w:val="18"/>
            </w:rPr>
            <w:t xml:space="preserve">       </w:t>
          </w:r>
          <w:r w:rsidR="007026FF">
            <w:rPr>
              <w:rFonts w:ascii="Arial Black" w:hAnsi="Arial Black"/>
              <w:bCs/>
              <w:noProof/>
              <w:color w:val="FFFFFF" w:themeColor="background1"/>
              <w:sz w:val="18"/>
              <w:szCs w:val="18"/>
              <w:lang w:eastAsia="pl-PL"/>
            </w:rPr>
            <w:t xml:space="preserve">    </w:t>
          </w:r>
          <w:r w:rsidR="007026FF">
            <w:rPr>
              <w:rFonts w:ascii="Arial Black" w:hAnsi="Arial Black"/>
              <w:bCs/>
              <w:color w:val="FFFFFF" w:themeColor="background1"/>
              <w:sz w:val="18"/>
              <w:szCs w:val="18"/>
            </w:rPr>
            <w:t xml:space="preserve">     </w:t>
          </w:r>
          <w:r w:rsidRPr="00DC2A7B">
            <w:rPr>
              <w:rFonts w:ascii="Arial Black" w:hAnsi="Arial Black"/>
              <w:bCs/>
              <w:color w:val="FFFFFF" w:themeColor="background1"/>
              <w:sz w:val="18"/>
              <w:szCs w:val="18"/>
            </w:rPr>
            <w:t xml:space="preserve">                                              </w:t>
          </w:r>
          <w:r>
            <w:rPr>
              <w:rFonts w:ascii="Arial Black" w:hAnsi="Arial Black"/>
              <w:bCs/>
              <w:color w:val="FFFFFF" w:themeColor="background1"/>
              <w:sz w:val="18"/>
              <w:szCs w:val="18"/>
            </w:rPr>
            <w:t xml:space="preserve">                    </w:t>
          </w:r>
          <w:r w:rsidRPr="00DC2A7B">
            <w:rPr>
              <w:rFonts w:ascii="Arial Black" w:hAnsi="Arial Black"/>
              <w:bCs/>
              <w:color w:val="FFFFFF" w:themeColor="background1"/>
              <w:sz w:val="18"/>
              <w:szCs w:val="18"/>
            </w:rPr>
            <w:t xml:space="preserve"> </w:t>
          </w:r>
        </w:p>
        <w:p w:rsidR="00DC2A7B" w:rsidRDefault="00DC2A7B" w:rsidP="00DC2A7B">
          <w:pPr>
            <w:tabs>
              <w:tab w:val="left" w:pos="7875"/>
            </w:tabs>
          </w:pPr>
        </w:p>
        <w:p w:rsidR="00F70ED7" w:rsidRDefault="00F70ED7">
          <w:pPr>
            <w:rPr>
              <w:rFonts w:ascii="Arial Black" w:hAnsi="Arial Black"/>
              <w:bCs/>
              <w:color w:val="FFFFFF" w:themeColor="background1"/>
              <w:sz w:val="20"/>
              <w:szCs w:val="20"/>
            </w:rPr>
          </w:pPr>
        </w:p>
        <w:p w:rsidR="00F70ED7" w:rsidRDefault="00F70ED7">
          <w:pPr>
            <w:rPr>
              <w:rFonts w:ascii="Arial Black" w:hAnsi="Arial Black"/>
              <w:bCs/>
              <w:color w:val="FFFFFF" w:themeColor="background1"/>
              <w:sz w:val="20"/>
              <w:szCs w:val="20"/>
            </w:rPr>
          </w:pPr>
        </w:p>
        <w:p w:rsidR="004518EF" w:rsidRDefault="00DC2A7B" w:rsidP="004C12B1">
          <w:pPr>
            <w:tabs>
              <w:tab w:val="left" w:pos="3525"/>
            </w:tabs>
            <w:rPr>
              <w:rFonts w:ascii="Arial Black" w:hAnsi="Arial Black"/>
              <w:bCs/>
              <w:color w:val="FFFFFF" w:themeColor="background1"/>
              <w:sz w:val="20"/>
              <w:szCs w:val="20"/>
            </w:rPr>
          </w:pPr>
          <w:r>
            <w:rPr>
              <w:b/>
              <w:noProof/>
              <w:lang w:eastAsia="pl-PL"/>
            </w:rPr>
            <w:drawing>
              <wp:anchor distT="0" distB="0" distL="114300" distR="114300" simplePos="0" relativeHeight="251702272" behindDoc="0" locked="0" layoutInCell="1" allowOverlap="1" wp14:anchorId="5D6B13EC" wp14:editId="6FE822B1">
                <wp:simplePos x="0" y="0"/>
                <wp:positionH relativeFrom="margin">
                  <wp:align>right</wp:align>
                </wp:positionH>
                <wp:positionV relativeFrom="paragraph">
                  <wp:posOffset>9238615</wp:posOffset>
                </wp:positionV>
                <wp:extent cx="1895475" cy="800100"/>
                <wp:effectExtent l="152400" t="152400" r="371475" b="361950"/>
                <wp:wrapSquare wrapText="bothSides"/>
                <wp:docPr id="34" name="Obraz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5475" cy="800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DB4076"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anchorId="3787D7F6" wp14:editId="7174D55A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 Black" w:hAnsi="Arial Blac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vertAlign w:val="subscript"/>
                                  </w:rPr>
                                  <w:alias w:val="Podtytuł"/>
                                  <w:tag w:val=""/>
                                  <w:id w:val="51504946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B4076" w:rsidRDefault="00DC2A7B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 w:rsidRPr="00DC2A7B">
                                      <w:rPr>
                                        <w:rFonts w:ascii="Arial Black" w:hAnsi="Arial Black"/>
                                        <w:b/>
                                        <w:bCs/>
                                        <w:color w:val="FFFFFF" w:themeColor="background1"/>
                                        <w:sz w:val="40"/>
                                        <w:szCs w:val="40"/>
                                        <w:vertAlign w:val="subscript"/>
                                      </w:rPr>
                                      <w:t>PRODUKTANGEBOT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Arial Black" w:hAnsi="Arial Black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  <w:vertAlign w:val="subscript"/>
                                  </w:rPr>
                                  <w:alias w:val="Autor"/>
                                  <w:tag w:val=""/>
                                  <w:id w:val="-1328359465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B4076" w:rsidRDefault="00EA61F4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 Black" w:hAnsi="Arial Black"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vertAlign w:val="subscript"/>
                                      </w:rPr>
                                      <w:t>GALVANISCHE GLEICHRICHTER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787D7F6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30" type="#_x0000_t202" style="position:absolute;left:0;text-align:left;margin-left:0;margin-top:0;width:453pt;height:38.15pt;z-index:251700224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vertAlign w:val="subscript"/>
                            </w:rPr>
                            <w:alias w:val="Podtytuł"/>
                            <w:tag w:val=""/>
                            <w:id w:val="51504946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DB4076" w:rsidRDefault="00DC2A7B">
                              <w:pPr>
                                <w:pStyle w:val="Bezodstpw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 w:rsidRPr="00DC2A7B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vertAlign w:val="subscript"/>
                                </w:rPr>
                                <w:t>PRODUKTANGEBOT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Arial Black" w:hAnsi="Arial Black"/>
                              <w:bCs/>
                              <w:color w:val="FFFFFF" w:themeColor="background1"/>
                              <w:sz w:val="56"/>
                              <w:szCs w:val="56"/>
                              <w:vertAlign w:val="subscript"/>
                            </w:rPr>
                            <w:alias w:val="Autor"/>
                            <w:tag w:val=""/>
                            <w:id w:val="-1328359465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DB4076" w:rsidRDefault="00EA61F4">
                              <w:pPr>
                                <w:pStyle w:val="Bezodstpw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Cs/>
                                  <w:color w:val="FFFFFF" w:themeColor="background1"/>
                                  <w:sz w:val="56"/>
                                  <w:szCs w:val="56"/>
                                  <w:vertAlign w:val="subscript"/>
                                </w:rPr>
                                <w:t>GALVANISCHE GLEICHRICHTER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DB4076">
            <w:rPr>
              <w:rFonts w:ascii="Arial Black" w:hAnsi="Arial Black"/>
              <w:bCs/>
              <w:color w:val="FFFFFF" w:themeColor="background1"/>
              <w:sz w:val="20"/>
              <w:szCs w:val="20"/>
            </w:rPr>
            <w:br w:type="page"/>
          </w:r>
          <w:r w:rsidR="004C12B1">
            <w:rPr>
              <w:rFonts w:ascii="Arial Black" w:hAnsi="Arial Black"/>
              <w:bCs/>
              <w:color w:val="FFFFFF" w:themeColor="background1"/>
              <w:sz w:val="20"/>
              <w:szCs w:val="20"/>
            </w:rPr>
            <w:lastRenderedPageBreak/>
            <w:tab/>
          </w:r>
        </w:p>
      </w:sdtContent>
    </w:sdt>
    <w:p w:rsidR="00E44C1C" w:rsidRPr="004518EF" w:rsidRDefault="004518EF" w:rsidP="004518EF">
      <w:pPr>
        <w:rPr>
          <w:rFonts w:ascii="Arial Black" w:hAnsi="Arial Black"/>
          <w:bCs/>
          <w:color w:val="FFFFFF" w:themeColor="background1"/>
          <w:sz w:val="20"/>
          <w:szCs w:val="20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704320" behindDoc="0" locked="0" layoutInCell="1" allowOverlap="1" wp14:anchorId="10EEA2C6" wp14:editId="2DE743E6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800100" cy="337185"/>
            <wp:effectExtent l="152400" t="152400" r="342900" b="36766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3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8EF" w:rsidRDefault="004518EF" w:rsidP="004518EF">
      <w:pPr>
        <w:pStyle w:val="Bezodstpw"/>
        <w:rPr>
          <w:rFonts w:ascii="Arial Black" w:hAnsi="Arial Black"/>
          <w:b/>
          <w:color w:val="FFFFFF" w:themeColor="background1"/>
          <w:lang w:val="de-DE"/>
        </w:rPr>
      </w:pPr>
    </w:p>
    <w:p w:rsidR="004518EF" w:rsidRDefault="004518EF" w:rsidP="004518EF">
      <w:pPr>
        <w:pStyle w:val="Bezodstpw"/>
        <w:rPr>
          <w:rFonts w:ascii="Arial Black" w:hAnsi="Arial Black"/>
          <w:b/>
          <w:color w:val="FFFFFF" w:themeColor="background1"/>
          <w:lang w:val="de-DE"/>
        </w:rPr>
      </w:pPr>
    </w:p>
    <w:p w:rsidR="004518EF" w:rsidRDefault="004518EF" w:rsidP="00DC2A7B">
      <w:pPr>
        <w:pStyle w:val="Bezodstpw"/>
        <w:jc w:val="center"/>
        <w:rPr>
          <w:rFonts w:ascii="Arial Black" w:hAnsi="Arial Black"/>
          <w:b/>
          <w:color w:val="FFFFFF" w:themeColor="background1"/>
          <w:lang w:val="de-DE"/>
        </w:rPr>
      </w:pPr>
    </w:p>
    <w:p w:rsidR="008E6752" w:rsidRDefault="00F34B1E" w:rsidP="00DC2A7B">
      <w:pPr>
        <w:pStyle w:val="Bezodstpw"/>
        <w:jc w:val="center"/>
        <w:rPr>
          <w:rFonts w:ascii="Arial Black" w:hAnsi="Arial Black"/>
          <w:b/>
          <w:color w:val="FFFFFF" w:themeColor="background1"/>
          <w:lang w:val="de-DE"/>
        </w:rPr>
      </w:pPr>
      <w:r>
        <w:rPr>
          <w:rFonts w:ascii="Arial Black" w:hAnsi="Arial Black"/>
          <w:b/>
          <w:color w:val="FFFFFF" w:themeColor="background1"/>
          <w:lang w:val="de-DE"/>
        </w:rPr>
        <w:t>GALVANISCHE GLEICHRICHTER</w:t>
      </w:r>
    </w:p>
    <w:p w:rsidR="00F34B1E" w:rsidRPr="004518EF" w:rsidRDefault="00F34B1E" w:rsidP="00DC2A7B">
      <w:pPr>
        <w:pStyle w:val="Bezodstpw"/>
        <w:jc w:val="center"/>
        <w:rPr>
          <w:rFonts w:ascii="Arial Black" w:hAnsi="Arial Black"/>
          <w:b/>
          <w:color w:val="FFFFFF" w:themeColor="background1"/>
          <w:lang w:val="de-DE"/>
        </w:rPr>
      </w:pPr>
    </w:p>
    <w:p w:rsidR="008E6752" w:rsidRPr="004518EF" w:rsidRDefault="008E6752" w:rsidP="00E44C1C">
      <w:pPr>
        <w:pStyle w:val="Bezodstpw"/>
        <w:rPr>
          <w:rFonts w:ascii="Arial Black" w:hAnsi="Arial Black"/>
          <w:b/>
          <w:color w:val="FFFFFF" w:themeColor="background1"/>
          <w:lang w:val="de-DE"/>
        </w:rPr>
      </w:pPr>
    </w:p>
    <w:p w:rsidR="00F34B1E" w:rsidRDefault="00F34B1E" w:rsidP="00F34B1E">
      <w:pPr>
        <w:jc w:val="center"/>
        <w:rPr>
          <w:color w:val="FFFFFF" w:themeColor="background1"/>
          <w:lang w:val="de-DE"/>
        </w:rPr>
      </w:pPr>
      <w:r w:rsidRPr="00F34B1E">
        <w:rPr>
          <w:color w:val="FFFFFF" w:themeColor="background1"/>
          <w:lang w:val="de-DE"/>
        </w:rPr>
        <w:t xml:space="preserve">Die zuverlässige Konstruktion von </w:t>
      </w:r>
      <w:r w:rsidRPr="00F34B1E">
        <w:rPr>
          <w:b/>
          <w:color w:val="FFFFFF" w:themeColor="background1"/>
          <w:lang w:val="de-DE"/>
        </w:rPr>
        <w:t xml:space="preserve">GALKOR galvanischen Gleichrichter </w:t>
      </w:r>
      <w:r w:rsidRPr="00F34B1E">
        <w:rPr>
          <w:color w:val="FFFFFF" w:themeColor="background1"/>
          <w:lang w:val="de-DE"/>
        </w:rPr>
        <w:t>garantiert eine lange und fehlerfreie Leistung unter allen Bedingungen in jeder Galvanik. Steuer</w:t>
      </w:r>
      <w:r>
        <w:rPr>
          <w:color w:val="FFFFFF" w:themeColor="background1"/>
          <w:lang w:val="de-DE"/>
        </w:rPr>
        <w:t>ungs</w:t>
      </w:r>
      <w:r w:rsidRPr="00F34B1E">
        <w:rPr>
          <w:color w:val="FFFFFF" w:themeColor="background1"/>
          <w:lang w:val="de-DE"/>
        </w:rPr>
        <w:t xml:space="preserve">systeme schützen den Gleichrichter vor Kurzschlüssen und Ausfällen. Das Kommunikationsmodul ermöglicht durchs Netz die Verbindung des galvanischen Gleichrichters mit Treibern der Anlage. </w:t>
      </w:r>
      <w:r w:rsidRPr="00F34B1E">
        <w:rPr>
          <w:b/>
          <w:color w:val="FFFFFF" w:themeColor="background1"/>
          <w:lang w:val="de-DE"/>
        </w:rPr>
        <w:t xml:space="preserve">GALKOR galvanische Gleichrichter </w:t>
      </w:r>
      <w:r w:rsidRPr="00F34B1E">
        <w:rPr>
          <w:color w:val="FFFFFF" w:themeColor="background1"/>
          <w:lang w:val="de-DE"/>
        </w:rPr>
        <w:t>der</w:t>
      </w:r>
      <w:r w:rsidRPr="00F34B1E">
        <w:rPr>
          <w:b/>
          <w:color w:val="FFFFFF" w:themeColor="background1"/>
          <w:lang w:val="de-DE"/>
        </w:rPr>
        <w:t xml:space="preserve"> </w:t>
      </w:r>
      <w:r w:rsidRPr="00F34B1E">
        <w:rPr>
          <w:color w:val="FFFFFF" w:themeColor="background1"/>
          <w:lang w:val="de-DE"/>
        </w:rPr>
        <w:t>PGP (PGPP) Serie sind mit Hilfe von neuster Technologie entwickelt und gefertigt worden. Es handelt sich hierbei um eine Technologie der Verarbeitung von elektrischer Energie – Hochfrequenztechnik</w:t>
      </w:r>
      <w:r>
        <w:rPr>
          <w:color w:val="FFFFFF" w:themeColor="background1"/>
          <w:lang w:val="de-DE"/>
        </w:rPr>
        <w:t xml:space="preserve">. </w:t>
      </w:r>
    </w:p>
    <w:p w:rsidR="00F21E92" w:rsidRDefault="00F34B1E" w:rsidP="004C12B1">
      <w:pPr>
        <w:jc w:val="center"/>
        <w:rPr>
          <w:color w:val="FFFFFF" w:themeColor="background1"/>
          <w:lang w:val="de-DE"/>
        </w:rPr>
      </w:pPr>
      <w:r>
        <w:rPr>
          <w:color w:val="FFFFFF" w:themeColor="background1"/>
          <w:lang w:val="de-DE"/>
        </w:rPr>
        <w:t>Im</w:t>
      </w:r>
      <w:r w:rsidRPr="00F34B1E">
        <w:rPr>
          <w:color w:val="FFFFFF" w:themeColor="background1"/>
          <w:lang w:val="de-DE"/>
        </w:rPr>
        <w:t xml:space="preserve"> Gegensatz zu herkömmlichen Thyristor-Gleichrichtern, weisen </w:t>
      </w:r>
      <w:r w:rsidRPr="00F34B1E">
        <w:rPr>
          <w:b/>
          <w:color w:val="FFFFFF" w:themeColor="background1"/>
          <w:lang w:val="de-DE"/>
        </w:rPr>
        <w:t xml:space="preserve">GALKOR galvanische Gleichrichter </w:t>
      </w:r>
      <w:r w:rsidRPr="00F34B1E">
        <w:rPr>
          <w:color w:val="FFFFFF" w:themeColor="background1"/>
          <w:lang w:val="de-DE"/>
        </w:rPr>
        <w:t>eine sehr hohe Effektivität auf</w:t>
      </w:r>
      <w:r>
        <w:rPr>
          <w:color w:val="FFFFFF" w:themeColor="background1"/>
          <w:lang w:val="de-DE"/>
        </w:rPr>
        <w:t>,</w:t>
      </w:r>
      <w:r w:rsidRPr="00F34B1E">
        <w:rPr>
          <w:color w:val="FFFFFF" w:themeColor="background1"/>
          <w:lang w:val="de-DE"/>
        </w:rPr>
        <w:t xml:space="preserve"> (bis zu 90 %)</w:t>
      </w:r>
      <w:r>
        <w:rPr>
          <w:color w:val="FFFFFF" w:themeColor="background1"/>
          <w:lang w:val="de-DE"/>
        </w:rPr>
        <w:t>.</w:t>
      </w:r>
      <w:r w:rsidRPr="00F34B1E">
        <w:rPr>
          <w:color w:val="FFFFFF" w:themeColor="background1"/>
          <w:lang w:val="de-DE"/>
        </w:rPr>
        <w:t xml:space="preserve"> Dieses garantiert</w:t>
      </w:r>
      <w:r>
        <w:rPr>
          <w:color w:val="FFFFFF" w:themeColor="background1"/>
          <w:lang w:val="de-DE"/>
        </w:rPr>
        <w:t xml:space="preserve"> auch</w:t>
      </w:r>
      <w:r w:rsidRPr="00F34B1E">
        <w:rPr>
          <w:color w:val="FFFFFF" w:themeColor="background1"/>
          <w:lang w:val="de-DE"/>
        </w:rPr>
        <w:t xml:space="preserve"> Energieersparnisse.</w:t>
      </w:r>
    </w:p>
    <w:p w:rsidR="00F21E92" w:rsidRPr="00F34B1E" w:rsidRDefault="00F21E92" w:rsidP="00F34B1E">
      <w:pPr>
        <w:jc w:val="center"/>
        <w:rPr>
          <w:color w:val="FFFFFF" w:themeColor="background1"/>
          <w:lang w:val="de-DE"/>
        </w:rPr>
      </w:pPr>
    </w:p>
    <w:p w:rsidR="00F34B1E" w:rsidRPr="00F34B1E" w:rsidRDefault="00F34B1E" w:rsidP="00F34B1E">
      <w:pPr>
        <w:pStyle w:val="Akapitzlist"/>
        <w:numPr>
          <w:ilvl w:val="0"/>
          <w:numId w:val="12"/>
        </w:numPr>
        <w:rPr>
          <w:color w:val="FFFFFF" w:themeColor="background1"/>
          <w:lang w:val="de-DE"/>
        </w:rPr>
      </w:pPr>
      <w:r w:rsidRPr="00F34B1E">
        <w:rPr>
          <w:color w:val="FFFFFF" w:themeColor="background1"/>
          <w:lang w:val="de-DE"/>
        </w:rPr>
        <w:t>Ausgezeichnete Steuerung</w:t>
      </w:r>
    </w:p>
    <w:p w:rsidR="00F34B1E" w:rsidRPr="00F34B1E" w:rsidRDefault="00F34B1E" w:rsidP="00F34B1E">
      <w:pPr>
        <w:pStyle w:val="Akapitzlist"/>
        <w:numPr>
          <w:ilvl w:val="0"/>
          <w:numId w:val="12"/>
        </w:numPr>
        <w:rPr>
          <w:color w:val="FFFFFF" w:themeColor="background1"/>
          <w:lang w:val="de-DE"/>
        </w:rPr>
      </w:pPr>
      <w:r w:rsidRPr="00F34B1E">
        <w:rPr>
          <w:color w:val="FFFFFF" w:themeColor="background1"/>
          <w:lang w:val="de-DE"/>
        </w:rPr>
        <w:t>Gleichrichter können sowohl automatisch als auch manuell gesteuert werden:</w:t>
      </w:r>
    </w:p>
    <w:p w:rsidR="00F34B1E" w:rsidRPr="00F34B1E" w:rsidRDefault="00F34B1E" w:rsidP="00F34B1E">
      <w:pPr>
        <w:pStyle w:val="Akapitzlist"/>
        <w:numPr>
          <w:ilvl w:val="0"/>
          <w:numId w:val="12"/>
        </w:numPr>
        <w:rPr>
          <w:color w:val="FFFFFF" w:themeColor="background1"/>
          <w:lang w:val="de-DE"/>
        </w:rPr>
      </w:pPr>
      <w:r w:rsidRPr="00F34B1E">
        <w:rPr>
          <w:color w:val="FFFFFF" w:themeColor="background1"/>
          <w:lang w:val="de-DE"/>
        </w:rPr>
        <w:t>Mit Hilfe vom Kommunikationsnetz RS 485 MODBUS mit 4 Protokollvarianten</w:t>
      </w:r>
    </w:p>
    <w:p w:rsidR="00F34B1E" w:rsidRPr="00F34B1E" w:rsidRDefault="00F34B1E" w:rsidP="00F34B1E">
      <w:pPr>
        <w:pStyle w:val="Akapitzlist"/>
        <w:numPr>
          <w:ilvl w:val="0"/>
          <w:numId w:val="12"/>
        </w:numPr>
        <w:rPr>
          <w:color w:val="FFFFFF" w:themeColor="background1"/>
          <w:lang w:val="de-DE"/>
        </w:rPr>
      </w:pPr>
      <w:r w:rsidRPr="00F34B1E">
        <w:rPr>
          <w:color w:val="FFFFFF" w:themeColor="background1"/>
          <w:lang w:val="de-DE"/>
        </w:rPr>
        <w:t>Mit Hilfe vom Kommunikationsnetz RS 485 PROFIBUS</w:t>
      </w:r>
    </w:p>
    <w:p w:rsidR="00F34B1E" w:rsidRPr="00F34B1E" w:rsidRDefault="00F34B1E" w:rsidP="00F34B1E">
      <w:pPr>
        <w:pStyle w:val="Akapitzlist"/>
        <w:numPr>
          <w:ilvl w:val="0"/>
          <w:numId w:val="12"/>
        </w:numPr>
        <w:rPr>
          <w:color w:val="FFFFFF" w:themeColor="background1"/>
          <w:lang w:val="de-DE"/>
        </w:rPr>
      </w:pPr>
      <w:r w:rsidRPr="00F34B1E">
        <w:rPr>
          <w:color w:val="FFFFFF" w:themeColor="background1"/>
          <w:lang w:val="de-DE"/>
        </w:rPr>
        <w:t>Mit einem Analogsignal</w:t>
      </w:r>
    </w:p>
    <w:p w:rsidR="00F34B1E" w:rsidRPr="00F34B1E" w:rsidRDefault="00F34B1E" w:rsidP="00F34B1E">
      <w:pPr>
        <w:pStyle w:val="Akapitzlist"/>
        <w:numPr>
          <w:ilvl w:val="0"/>
          <w:numId w:val="12"/>
        </w:numPr>
        <w:rPr>
          <w:color w:val="FFFFFF" w:themeColor="background1"/>
          <w:lang w:val="de-DE"/>
        </w:rPr>
      </w:pPr>
      <w:r w:rsidRPr="00F34B1E">
        <w:rPr>
          <w:color w:val="FFFFFF" w:themeColor="background1"/>
          <w:lang w:val="de-DE"/>
        </w:rPr>
        <w:t>Mit Hilfe vom ETHERNET!</w:t>
      </w:r>
    </w:p>
    <w:p w:rsidR="00F34B1E" w:rsidRDefault="00F34B1E" w:rsidP="00F34B1E">
      <w:pPr>
        <w:pStyle w:val="Akapitzlist"/>
        <w:numPr>
          <w:ilvl w:val="0"/>
          <w:numId w:val="12"/>
        </w:numPr>
        <w:rPr>
          <w:color w:val="FFFFFF" w:themeColor="background1"/>
          <w:lang w:val="de-DE"/>
        </w:rPr>
      </w:pPr>
      <w:r w:rsidRPr="00F34B1E">
        <w:rPr>
          <w:color w:val="FFFFFF" w:themeColor="background1"/>
          <w:lang w:val="de-DE"/>
        </w:rPr>
        <w:t>Mit Fernsteuerung ( bis zu 7 Gleichrichtern im Netz)</w:t>
      </w:r>
    </w:p>
    <w:p w:rsidR="00F34B1E" w:rsidRPr="00F34B1E" w:rsidRDefault="00F34B1E" w:rsidP="00F34B1E">
      <w:pPr>
        <w:pStyle w:val="Akapitzlist"/>
        <w:numPr>
          <w:ilvl w:val="0"/>
          <w:numId w:val="12"/>
        </w:numPr>
        <w:rPr>
          <w:color w:val="FFFFFF" w:themeColor="background1"/>
          <w:lang w:val="de-DE"/>
        </w:rPr>
      </w:pPr>
    </w:p>
    <w:p w:rsidR="004C12B1" w:rsidRDefault="00F34B1E" w:rsidP="00F34B1E">
      <w:pPr>
        <w:jc w:val="center"/>
        <w:rPr>
          <w:color w:val="FFFFFF" w:themeColor="background1"/>
          <w:lang w:val="de-DE"/>
        </w:rPr>
      </w:pPr>
      <w:r w:rsidRPr="00F34B1E">
        <w:rPr>
          <w:color w:val="FFFFFF" w:themeColor="background1"/>
          <w:lang w:val="de-DE"/>
        </w:rPr>
        <w:t>Großes, gut lesbares Display und eine intuitive Steuerung verleihen unseren Gleichrichtern beste Funktionalität und Qualität. Integrierte Ah-Messe</w:t>
      </w:r>
      <w:r>
        <w:rPr>
          <w:color w:val="FFFFFF" w:themeColor="background1"/>
          <w:lang w:val="de-DE"/>
        </w:rPr>
        <w:t>r (Max.2) und ein Programm-</w:t>
      </w:r>
      <w:proofErr w:type="spellStart"/>
      <w:r>
        <w:rPr>
          <w:color w:val="FFFFFF" w:themeColor="background1"/>
          <w:lang w:val="de-DE"/>
        </w:rPr>
        <w:t>Timer</w:t>
      </w:r>
      <w:proofErr w:type="spellEnd"/>
      <w:r w:rsidRPr="00F34B1E">
        <w:rPr>
          <w:color w:val="FFFFFF" w:themeColor="background1"/>
          <w:lang w:val="de-DE"/>
        </w:rPr>
        <w:t xml:space="preserve"> ermöglichen Schichten höchster Qualität zu fertigen auch für anspruchsvolle</w:t>
      </w:r>
      <w:r w:rsidR="004C12B1">
        <w:rPr>
          <w:color w:val="FFFFFF" w:themeColor="background1"/>
          <w:lang w:val="de-DE"/>
        </w:rPr>
        <w:t xml:space="preserve"> Prozesse.</w:t>
      </w:r>
      <w:r w:rsidRPr="00F34B1E">
        <w:rPr>
          <w:color w:val="FFFFFF" w:themeColor="background1"/>
          <w:lang w:val="de-DE"/>
        </w:rPr>
        <w:t xml:space="preserve"> </w:t>
      </w:r>
    </w:p>
    <w:p w:rsidR="004C12B1" w:rsidRDefault="004C12B1" w:rsidP="004C12B1">
      <w:pPr>
        <w:rPr>
          <w:color w:val="FFFFFF" w:themeColor="background1"/>
          <w:lang w:val="de-DE"/>
        </w:rPr>
      </w:pPr>
    </w:p>
    <w:p w:rsidR="00F34B1E" w:rsidRDefault="004C12B1" w:rsidP="00F34B1E">
      <w:pPr>
        <w:jc w:val="center"/>
        <w:rPr>
          <w:color w:val="FFFFFF" w:themeColor="background1"/>
          <w:lang w:val="de-DE"/>
        </w:rPr>
      </w:pPr>
      <w:r>
        <w:rPr>
          <w:noProof/>
          <w:color w:val="FFFFFF" w:themeColor="background1"/>
          <w:lang w:eastAsia="pl-PL"/>
        </w:rPr>
        <w:drawing>
          <wp:inline distT="0" distB="0" distL="0" distR="0">
            <wp:extent cx="4904554" cy="3257619"/>
            <wp:effectExtent l="152400" t="152400" r="353695" b="36195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_00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492" cy="3265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12B1" w:rsidRDefault="004C12B1" w:rsidP="004C12B1">
      <w:pPr>
        <w:jc w:val="center"/>
        <w:rPr>
          <w:color w:val="FFFFFF" w:themeColor="background1"/>
          <w:lang w:val="de-DE"/>
        </w:rPr>
      </w:pPr>
    </w:p>
    <w:p w:rsidR="004C12B1" w:rsidRDefault="004C12B1" w:rsidP="004C12B1">
      <w:pPr>
        <w:jc w:val="center"/>
        <w:rPr>
          <w:color w:val="FFFFFF" w:themeColor="background1"/>
          <w:lang w:val="de-DE"/>
        </w:rPr>
      </w:pPr>
      <w:r>
        <w:rPr>
          <w:b/>
          <w:noProof/>
          <w:lang w:eastAsia="pl-PL"/>
        </w:rPr>
        <w:lastRenderedPageBreak/>
        <w:drawing>
          <wp:anchor distT="0" distB="0" distL="114300" distR="114300" simplePos="0" relativeHeight="251706368" behindDoc="0" locked="0" layoutInCell="1" allowOverlap="1" wp14:anchorId="4DA8150D" wp14:editId="443C64CC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800100" cy="337185"/>
            <wp:effectExtent l="152400" t="152400" r="342900" b="367665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3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2B1" w:rsidRDefault="004C12B1" w:rsidP="004C12B1">
      <w:pPr>
        <w:jc w:val="center"/>
        <w:rPr>
          <w:color w:val="FFFFFF" w:themeColor="background1"/>
          <w:lang w:val="de-DE"/>
        </w:rPr>
      </w:pPr>
    </w:p>
    <w:p w:rsidR="004C12B1" w:rsidRDefault="004C12B1" w:rsidP="004C12B1">
      <w:pPr>
        <w:jc w:val="center"/>
        <w:rPr>
          <w:color w:val="FFFFFF" w:themeColor="background1"/>
          <w:lang w:val="de-DE"/>
        </w:rPr>
      </w:pPr>
    </w:p>
    <w:p w:rsidR="004C12B1" w:rsidRDefault="004C12B1" w:rsidP="004C12B1">
      <w:pPr>
        <w:rPr>
          <w:color w:val="FFFFFF" w:themeColor="background1"/>
          <w:lang w:val="de-DE"/>
        </w:rPr>
      </w:pPr>
    </w:p>
    <w:p w:rsidR="004C12B1" w:rsidRDefault="004C12B1" w:rsidP="004C12B1">
      <w:pPr>
        <w:jc w:val="center"/>
        <w:rPr>
          <w:color w:val="FFFFFF" w:themeColor="background1"/>
          <w:lang w:val="de-DE"/>
        </w:rPr>
      </w:pPr>
    </w:p>
    <w:p w:rsidR="004C12B1" w:rsidRDefault="004C12B1" w:rsidP="004C12B1">
      <w:pPr>
        <w:jc w:val="center"/>
        <w:rPr>
          <w:color w:val="FFFFFF" w:themeColor="background1"/>
          <w:lang w:val="de-DE"/>
        </w:rPr>
      </w:pPr>
    </w:p>
    <w:p w:rsidR="00F34B1E" w:rsidRPr="00F34B1E" w:rsidRDefault="00F21E92" w:rsidP="004C12B1">
      <w:pPr>
        <w:jc w:val="center"/>
        <w:rPr>
          <w:color w:val="FFFFFF" w:themeColor="background1"/>
          <w:lang w:val="de-DE"/>
        </w:rPr>
      </w:pPr>
      <w:r>
        <w:rPr>
          <w:noProof/>
          <w:color w:val="FFFFFF" w:themeColor="background1"/>
          <w:lang w:eastAsia="pl-PL"/>
        </w:rPr>
        <w:drawing>
          <wp:inline distT="0" distB="0" distL="0" distR="0" wp14:anchorId="3FB8C101" wp14:editId="2DD12BBD">
            <wp:extent cx="3847426" cy="3346450"/>
            <wp:effectExtent l="152400" t="152400" r="363220" b="36830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_dZ0KZ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847" cy="3370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7FB45B7" wp14:editId="7DAE7B95">
            <wp:extent cx="3820089" cy="2971800"/>
            <wp:effectExtent l="152400" t="152400" r="371475" b="3619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_Wws9l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275" cy="3031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4B1E" w:rsidRDefault="00F34B1E" w:rsidP="003439F1">
      <w:pPr>
        <w:rPr>
          <w:lang w:val="de-DE"/>
        </w:rPr>
      </w:pPr>
      <w:r>
        <w:rPr>
          <w:noProof/>
          <w:color w:val="FFFFFF" w:themeColor="background1"/>
          <w:lang w:eastAsia="pl-PL"/>
        </w:rPr>
        <w:t xml:space="preserve">     </w:t>
      </w:r>
      <w:r>
        <w:rPr>
          <w:noProof/>
          <w:lang w:eastAsia="pl-PL"/>
        </w:rPr>
        <w:t xml:space="preserve">            </w:t>
      </w:r>
    </w:p>
    <w:p w:rsidR="00F34B1E" w:rsidRDefault="00F34B1E" w:rsidP="003439F1">
      <w:pPr>
        <w:rPr>
          <w:lang w:val="de-DE"/>
        </w:rPr>
      </w:pPr>
    </w:p>
    <w:p w:rsidR="00F34B1E" w:rsidRDefault="00F34B1E" w:rsidP="003439F1">
      <w:pPr>
        <w:rPr>
          <w:lang w:val="de-DE"/>
        </w:rPr>
      </w:pPr>
    </w:p>
    <w:p w:rsidR="00F34B1E" w:rsidRDefault="00F34B1E" w:rsidP="003439F1">
      <w:pPr>
        <w:rPr>
          <w:lang w:val="de-DE"/>
        </w:rPr>
      </w:pPr>
    </w:p>
    <w:p w:rsidR="00F34B1E" w:rsidRDefault="002107CC" w:rsidP="003439F1">
      <w:pPr>
        <w:rPr>
          <w:lang w:val="de-DE"/>
        </w:rPr>
      </w:pPr>
      <w:r>
        <w:rPr>
          <w:b/>
          <w:noProof/>
          <w:lang w:eastAsia="pl-PL"/>
        </w:rPr>
        <w:lastRenderedPageBreak/>
        <w:drawing>
          <wp:anchor distT="0" distB="0" distL="114300" distR="114300" simplePos="0" relativeHeight="251708416" behindDoc="0" locked="0" layoutInCell="1" allowOverlap="1" wp14:anchorId="6D8A10CF" wp14:editId="64B3D0AE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800100" cy="337185"/>
            <wp:effectExtent l="152400" t="152400" r="342900" b="367665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3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B1E" w:rsidRDefault="00F34B1E" w:rsidP="003439F1">
      <w:pPr>
        <w:rPr>
          <w:lang w:val="de-DE"/>
        </w:rPr>
      </w:pPr>
    </w:p>
    <w:p w:rsidR="00F34B1E" w:rsidRDefault="00F34B1E" w:rsidP="003439F1">
      <w:pPr>
        <w:rPr>
          <w:lang w:val="de-DE"/>
        </w:rPr>
      </w:pPr>
    </w:p>
    <w:p w:rsidR="00F34B1E" w:rsidRDefault="00F34B1E" w:rsidP="003439F1">
      <w:pPr>
        <w:rPr>
          <w:lang w:val="de-DE"/>
        </w:rPr>
      </w:pPr>
    </w:p>
    <w:p w:rsidR="002107CC" w:rsidRDefault="002107CC" w:rsidP="002107CC">
      <w:pPr>
        <w:jc w:val="center"/>
        <w:rPr>
          <w:lang w:val="de-DE"/>
        </w:rPr>
      </w:pPr>
      <w:r>
        <w:rPr>
          <w:noProof/>
          <w:lang w:eastAsia="pl-PL"/>
        </w:rPr>
        <w:drawing>
          <wp:inline distT="0" distB="0" distL="0" distR="0">
            <wp:extent cx="3609975" cy="3619071"/>
            <wp:effectExtent l="152400" t="152400" r="352425" b="36258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_WdwUP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718" cy="3629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07CC" w:rsidRDefault="002107CC" w:rsidP="002107CC">
      <w:pPr>
        <w:jc w:val="center"/>
        <w:rPr>
          <w:lang w:val="de-DE"/>
        </w:rPr>
      </w:pPr>
      <w:r>
        <w:rPr>
          <w:noProof/>
          <w:lang w:eastAsia="pl-PL"/>
        </w:rPr>
        <w:drawing>
          <wp:inline distT="0" distB="0" distL="0" distR="0">
            <wp:extent cx="3562350" cy="3562350"/>
            <wp:effectExtent l="152400" t="152400" r="361950" b="36195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_WDLH4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07CC" w:rsidRDefault="002107CC" w:rsidP="003439F1">
      <w:pPr>
        <w:rPr>
          <w:lang w:val="de-DE"/>
        </w:rPr>
      </w:pPr>
    </w:p>
    <w:p w:rsidR="002107CC" w:rsidRDefault="002107CC" w:rsidP="003439F1">
      <w:pPr>
        <w:rPr>
          <w:lang w:val="de-DE"/>
        </w:rPr>
      </w:pPr>
    </w:p>
    <w:p w:rsidR="002876DB" w:rsidRPr="00AE1CF2" w:rsidRDefault="002B2853" w:rsidP="002B2853">
      <w:pPr>
        <w:tabs>
          <w:tab w:val="left" w:pos="8265"/>
        </w:tabs>
        <w:rPr>
          <w:b/>
          <w:noProof/>
          <w:lang w:val="de-DE" w:eastAsia="pl-PL"/>
        </w:rPr>
      </w:pPr>
      <w:r>
        <w:rPr>
          <w:b/>
          <w:noProof/>
          <w:lang w:eastAsia="pl-PL"/>
        </w:rPr>
        <w:lastRenderedPageBreak/>
        <w:drawing>
          <wp:anchor distT="0" distB="0" distL="114300" distR="114300" simplePos="0" relativeHeight="251695104" behindDoc="0" locked="0" layoutInCell="1" allowOverlap="1" wp14:anchorId="5FF156C7" wp14:editId="489AECC1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1895475" cy="800100"/>
            <wp:effectExtent l="152400" t="152400" r="371475" b="36195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876DB" w:rsidRPr="00AE1CF2" w:rsidRDefault="002876DB" w:rsidP="002876DB">
      <w:pPr>
        <w:tabs>
          <w:tab w:val="left" w:pos="8265"/>
        </w:tabs>
        <w:jc w:val="center"/>
        <w:rPr>
          <w:b/>
          <w:noProof/>
          <w:lang w:val="de-DE" w:eastAsia="pl-PL"/>
        </w:rPr>
      </w:pPr>
    </w:p>
    <w:p w:rsidR="002876DB" w:rsidRPr="00AE1CF2" w:rsidRDefault="002876DB" w:rsidP="002876DB">
      <w:pPr>
        <w:tabs>
          <w:tab w:val="left" w:pos="8265"/>
        </w:tabs>
        <w:jc w:val="center"/>
        <w:rPr>
          <w:b/>
          <w:noProof/>
          <w:lang w:val="de-DE" w:eastAsia="pl-PL"/>
        </w:rPr>
      </w:pPr>
    </w:p>
    <w:p w:rsidR="00D21D77" w:rsidRPr="00AE1CF2" w:rsidRDefault="00D21D77" w:rsidP="00C20C6C">
      <w:pPr>
        <w:tabs>
          <w:tab w:val="left" w:pos="8265"/>
        </w:tabs>
        <w:rPr>
          <w:b/>
          <w:noProof/>
          <w:lang w:val="de-DE" w:eastAsia="pl-PL"/>
        </w:rPr>
      </w:pPr>
    </w:p>
    <w:p w:rsidR="002876DB" w:rsidRPr="00D21D77" w:rsidRDefault="002876DB" w:rsidP="002876DB">
      <w:pPr>
        <w:tabs>
          <w:tab w:val="left" w:pos="8265"/>
        </w:tabs>
        <w:jc w:val="center"/>
        <w:rPr>
          <w:rFonts w:ascii="Arial Black" w:hAnsi="Arial Black"/>
          <w:b/>
          <w:noProof/>
          <w:color w:val="FFFFFF" w:themeColor="background1"/>
          <w:sz w:val="24"/>
          <w:szCs w:val="24"/>
          <w:lang w:val="de-DE" w:eastAsia="pl-PL"/>
        </w:rPr>
      </w:pPr>
    </w:p>
    <w:p w:rsidR="002876DB" w:rsidRPr="00AE1CF2" w:rsidRDefault="002876DB" w:rsidP="002876DB">
      <w:pPr>
        <w:tabs>
          <w:tab w:val="left" w:pos="8265"/>
        </w:tabs>
        <w:jc w:val="center"/>
        <w:rPr>
          <w:b/>
          <w:noProof/>
          <w:lang w:val="de-DE" w:eastAsia="pl-PL"/>
        </w:rPr>
      </w:pPr>
    </w:p>
    <w:p w:rsidR="002876DB" w:rsidRPr="00AE1CF2" w:rsidRDefault="002876DB" w:rsidP="002876DB">
      <w:pPr>
        <w:tabs>
          <w:tab w:val="left" w:pos="8265"/>
        </w:tabs>
        <w:jc w:val="center"/>
        <w:rPr>
          <w:b/>
          <w:noProof/>
          <w:lang w:val="de-DE" w:eastAsia="pl-PL"/>
        </w:rPr>
      </w:pPr>
    </w:p>
    <w:p w:rsidR="002876DB" w:rsidRDefault="002876DB" w:rsidP="002876DB">
      <w:pPr>
        <w:tabs>
          <w:tab w:val="left" w:pos="8265"/>
        </w:tabs>
        <w:jc w:val="center"/>
        <w:rPr>
          <w:b/>
          <w:noProof/>
          <w:lang w:val="de-DE" w:eastAsia="pl-PL"/>
        </w:rPr>
      </w:pPr>
    </w:p>
    <w:p w:rsidR="00D21D77" w:rsidRDefault="00D21D77" w:rsidP="002876DB">
      <w:pPr>
        <w:tabs>
          <w:tab w:val="left" w:pos="8265"/>
        </w:tabs>
        <w:jc w:val="center"/>
        <w:rPr>
          <w:b/>
          <w:noProof/>
          <w:lang w:val="de-DE" w:eastAsia="pl-PL"/>
        </w:rPr>
      </w:pPr>
    </w:p>
    <w:p w:rsidR="00D21D77" w:rsidRDefault="00D21D77" w:rsidP="002876DB">
      <w:pPr>
        <w:tabs>
          <w:tab w:val="left" w:pos="8265"/>
        </w:tabs>
        <w:jc w:val="center"/>
        <w:rPr>
          <w:b/>
          <w:noProof/>
          <w:lang w:val="de-DE" w:eastAsia="pl-PL"/>
        </w:rPr>
      </w:pPr>
    </w:p>
    <w:p w:rsidR="00D21D77" w:rsidRDefault="00D21D77" w:rsidP="00764C38">
      <w:pPr>
        <w:tabs>
          <w:tab w:val="left" w:pos="8265"/>
        </w:tabs>
        <w:rPr>
          <w:b/>
          <w:noProof/>
          <w:lang w:val="de-DE" w:eastAsia="pl-PL"/>
        </w:rPr>
      </w:pPr>
    </w:p>
    <w:p w:rsidR="00764C38" w:rsidRPr="00D21D77" w:rsidRDefault="00764C38" w:rsidP="00764C38">
      <w:pPr>
        <w:tabs>
          <w:tab w:val="left" w:pos="8265"/>
        </w:tabs>
        <w:jc w:val="center"/>
        <w:rPr>
          <w:rFonts w:ascii="Arial Black" w:hAnsi="Arial Black"/>
          <w:b/>
          <w:noProof/>
          <w:color w:val="FFFFFF" w:themeColor="background1"/>
          <w:sz w:val="28"/>
          <w:szCs w:val="28"/>
          <w:lang w:val="de-DE" w:eastAsia="pl-PL"/>
        </w:rPr>
      </w:pPr>
      <w:r w:rsidRPr="00D21D77">
        <w:rPr>
          <w:rFonts w:ascii="Arial Black" w:hAnsi="Arial Black"/>
          <w:b/>
          <w:noProof/>
          <w:color w:val="FFFFFF" w:themeColor="background1"/>
          <w:sz w:val="28"/>
          <w:szCs w:val="28"/>
          <w:lang w:val="de-DE" w:eastAsia="pl-PL"/>
        </w:rPr>
        <w:t>Starten Sie mit uns eine erfolgreiche Zusammenarbeit</w:t>
      </w:r>
      <w:r>
        <w:rPr>
          <w:rFonts w:ascii="Arial Black" w:hAnsi="Arial Black"/>
          <w:b/>
          <w:noProof/>
          <w:color w:val="FFFFFF" w:themeColor="background1"/>
          <w:sz w:val="28"/>
          <w:szCs w:val="28"/>
          <w:lang w:val="de-DE" w:eastAsia="pl-PL"/>
        </w:rPr>
        <w:t xml:space="preserve"> </w:t>
      </w:r>
      <w:r w:rsidRPr="00D21D77">
        <w:rPr>
          <w:rFonts w:ascii="Arial Black" w:hAnsi="Arial Black"/>
          <w:b/>
          <w:noProof/>
          <w:color w:val="FFFFFF" w:themeColor="background1"/>
          <w:sz w:val="28"/>
          <w:szCs w:val="28"/>
          <w:lang w:val="de-DE" w:eastAsia="pl-PL"/>
        </w:rPr>
        <w:t>!</w:t>
      </w:r>
    </w:p>
    <w:p w:rsidR="00D21D77" w:rsidRDefault="00D21D77" w:rsidP="002876DB">
      <w:pPr>
        <w:tabs>
          <w:tab w:val="left" w:pos="8265"/>
        </w:tabs>
        <w:jc w:val="center"/>
        <w:rPr>
          <w:b/>
          <w:noProof/>
          <w:lang w:val="de-DE" w:eastAsia="pl-PL"/>
        </w:rPr>
      </w:pPr>
    </w:p>
    <w:p w:rsidR="00D21D77" w:rsidRDefault="00D21D77" w:rsidP="002876DB">
      <w:pPr>
        <w:tabs>
          <w:tab w:val="left" w:pos="8265"/>
        </w:tabs>
        <w:jc w:val="center"/>
        <w:rPr>
          <w:b/>
          <w:noProof/>
          <w:lang w:val="de-DE" w:eastAsia="pl-PL"/>
        </w:rPr>
      </w:pPr>
    </w:p>
    <w:p w:rsidR="00D21D77" w:rsidRDefault="00D21D77" w:rsidP="002876DB">
      <w:pPr>
        <w:tabs>
          <w:tab w:val="left" w:pos="8265"/>
        </w:tabs>
        <w:jc w:val="center"/>
        <w:rPr>
          <w:b/>
          <w:noProof/>
          <w:lang w:val="de-DE" w:eastAsia="pl-PL"/>
        </w:rPr>
      </w:pPr>
    </w:p>
    <w:p w:rsidR="00D21D77" w:rsidRPr="00AE1CF2" w:rsidRDefault="00764C38" w:rsidP="00764C38">
      <w:pPr>
        <w:tabs>
          <w:tab w:val="left" w:pos="8265"/>
        </w:tabs>
        <w:jc w:val="center"/>
        <w:rPr>
          <w:b/>
          <w:noProof/>
          <w:lang w:val="de-DE" w:eastAsia="pl-PL"/>
        </w:rPr>
      </w:pPr>
      <w:r>
        <w:rPr>
          <w:b/>
          <w:noProof/>
          <w:lang w:eastAsia="pl-PL"/>
        </w:rPr>
        <w:drawing>
          <wp:inline distT="0" distB="0" distL="0" distR="0" wp14:anchorId="7A79877E" wp14:editId="234FF5BF">
            <wp:extent cx="7777735" cy="3212044"/>
            <wp:effectExtent l="0" t="0" r="20447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0330">
                      <a:off x="0" y="0"/>
                      <a:ext cx="7886009" cy="3256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2853" w:rsidRDefault="00D21D77" w:rsidP="002B2853">
      <w:pPr>
        <w:tabs>
          <w:tab w:val="left" w:pos="7875"/>
        </w:tabs>
        <w:rPr>
          <w:rFonts w:ascii="Arial Black" w:hAnsi="Arial Black"/>
          <w:b/>
          <w:bCs/>
          <w:color w:val="FFFFFF" w:themeColor="background1"/>
          <w:sz w:val="20"/>
          <w:szCs w:val="20"/>
        </w:rPr>
      </w:pPr>
      <w:r w:rsidRPr="006A0035">
        <w:rPr>
          <w:b/>
          <w:noProof/>
          <w:lang w:eastAsia="pl-PL"/>
        </w:rPr>
        <w:t xml:space="preserve">                                                                                        </w:t>
      </w:r>
      <w:r w:rsidR="002B2853">
        <w:rPr>
          <w:b/>
          <w:noProof/>
          <w:lang w:eastAsia="pl-PL"/>
        </w:rPr>
        <w:t xml:space="preserve">                                 </w:t>
      </w:r>
      <w:r w:rsidR="002B2853" w:rsidRPr="00E44C1C">
        <w:rPr>
          <w:rFonts w:ascii="Arial Black" w:hAnsi="Arial Black"/>
          <w:b/>
          <w:bCs/>
          <w:color w:val="FFFFFF" w:themeColor="background1"/>
          <w:sz w:val="20"/>
          <w:szCs w:val="20"/>
        </w:rPr>
        <w:t>Przedsiębiorstwo Wielobranżowe GALKOR Sp. z o.o.</w:t>
      </w:r>
    </w:p>
    <w:p w:rsidR="002B2853" w:rsidRPr="00F70ED7" w:rsidRDefault="002B2853" w:rsidP="002B2853">
      <w:pPr>
        <w:spacing w:after="100" w:afterAutospacing="1"/>
        <w:rPr>
          <w:rFonts w:ascii="Arial Black" w:hAnsi="Arial Black"/>
          <w:bCs/>
          <w:color w:val="FFFFFF" w:themeColor="background1"/>
          <w:sz w:val="18"/>
          <w:szCs w:val="18"/>
        </w:rPr>
      </w:pPr>
      <w:r>
        <w:rPr>
          <w:rFonts w:ascii="Arial Black" w:hAnsi="Arial Black"/>
          <w:b/>
          <w:bCs/>
          <w:color w:val="FFFFFF" w:themeColor="background1"/>
          <w:sz w:val="20"/>
          <w:szCs w:val="20"/>
        </w:rPr>
        <w:t xml:space="preserve">                                                                                                        </w:t>
      </w:r>
      <w:r w:rsidRPr="00DC2A7B">
        <w:rPr>
          <w:rFonts w:ascii="Arial Black" w:hAnsi="Arial Black"/>
          <w:bCs/>
          <w:color w:val="FFFFFF" w:themeColor="background1"/>
          <w:sz w:val="18"/>
          <w:szCs w:val="18"/>
        </w:rPr>
        <w:t>Ul. Aleje Wolności 1A</w:t>
      </w:r>
      <w:r>
        <w:rPr>
          <w:rFonts w:ascii="Arial Black" w:hAnsi="Arial Black"/>
          <w:bCs/>
          <w:color w:val="FFFFFF" w:themeColor="background1"/>
          <w:sz w:val="18"/>
          <w:szCs w:val="18"/>
        </w:rPr>
        <w:t xml:space="preserve"> , 86-010 </w:t>
      </w:r>
      <w:r w:rsidRPr="00DC2A7B">
        <w:rPr>
          <w:rFonts w:ascii="Arial Black" w:hAnsi="Arial Black"/>
          <w:bCs/>
          <w:color w:val="FFFFFF" w:themeColor="background1"/>
          <w:sz w:val="18"/>
          <w:szCs w:val="18"/>
        </w:rPr>
        <w:t>Koronowo (Polen)</w:t>
      </w:r>
    </w:p>
    <w:p w:rsidR="002B2853" w:rsidRPr="00DC2A7B" w:rsidRDefault="002B2853" w:rsidP="002B2853">
      <w:pPr>
        <w:spacing w:after="100" w:afterAutospacing="1"/>
        <w:rPr>
          <w:rFonts w:ascii="Arial Black" w:hAnsi="Arial Black"/>
          <w:bCs/>
          <w:color w:val="FFFFFF" w:themeColor="background1"/>
          <w:sz w:val="18"/>
          <w:szCs w:val="18"/>
        </w:rPr>
      </w:pPr>
      <w:r>
        <w:rPr>
          <w:rFonts w:ascii="Arial Black" w:hAnsi="Arial Black"/>
          <w:bCs/>
          <w:color w:val="FFFFFF" w:themeColor="background1"/>
          <w:sz w:val="18"/>
          <w:szCs w:val="18"/>
        </w:rPr>
        <w:t xml:space="preserve">                                                                                                                                 </w:t>
      </w:r>
      <w:r w:rsidRPr="00DC2A7B">
        <w:rPr>
          <w:rFonts w:ascii="Arial Black" w:hAnsi="Arial Black"/>
          <w:bCs/>
          <w:color w:val="FFFFFF" w:themeColor="background1"/>
          <w:sz w:val="18"/>
          <w:szCs w:val="18"/>
        </w:rPr>
        <w:t>Tel.: (+48 52) 382 07 70</w:t>
      </w:r>
      <w:r>
        <w:rPr>
          <w:rFonts w:ascii="Arial Black" w:hAnsi="Arial Black"/>
          <w:bCs/>
          <w:color w:val="FFFFFF" w:themeColor="background1"/>
          <w:sz w:val="18"/>
          <w:szCs w:val="18"/>
        </w:rPr>
        <w:t xml:space="preserve"> , </w:t>
      </w:r>
      <w:r w:rsidRPr="00DC2A7B">
        <w:rPr>
          <w:rFonts w:ascii="Arial Black" w:hAnsi="Arial Black"/>
          <w:bCs/>
          <w:color w:val="FFFFFF" w:themeColor="background1"/>
          <w:sz w:val="18"/>
          <w:szCs w:val="18"/>
        </w:rPr>
        <w:t>www.galkor.pl</w:t>
      </w:r>
    </w:p>
    <w:p w:rsidR="00D21D77" w:rsidRPr="008D73AC" w:rsidRDefault="00D21D77" w:rsidP="002B2853">
      <w:pPr>
        <w:spacing w:after="100" w:afterAutospacing="1"/>
        <w:rPr>
          <w:rFonts w:ascii="Arial Black" w:hAnsi="Arial Black"/>
          <w:bCs/>
          <w:color w:val="FFFFFF" w:themeColor="background1"/>
          <w:sz w:val="20"/>
          <w:szCs w:val="20"/>
        </w:rPr>
      </w:pPr>
    </w:p>
    <w:p w:rsidR="00D21D77" w:rsidRPr="008D73AC" w:rsidRDefault="00D21D77" w:rsidP="00D21D77">
      <w:pPr>
        <w:spacing w:after="100" w:afterAutospacing="1"/>
        <w:rPr>
          <w:rFonts w:ascii="Arial Black" w:hAnsi="Arial Black"/>
          <w:bCs/>
          <w:color w:val="FFFFFF" w:themeColor="background1"/>
          <w:sz w:val="20"/>
          <w:szCs w:val="20"/>
        </w:rPr>
      </w:pPr>
      <w:r w:rsidRPr="008D73AC">
        <w:rPr>
          <w:rFonts w:ascii="Arial Black" w:hAnsi="Arial Black"/>
          <w:bCs/>
          <w:color w:val="FFFFFF" w:themeColor="background1"/>
          <w:sz w:val="20"/>
          <w:szCs w:val="20"/>
        </w:rPr>
        <w:t xml:space="preserve">                                                                                                                                     </w:t>
      </w:r>
      <w:r w:rsidR="002B2853">
        <w:rPr>
          <w:rFonts w:ascii="Arial Black" w:hAnsi="Arial Black"/>
          <w:bCs/>
          <w:color w:val="FFFFFF" w:themeColor="background1"/>
          <w:sz w:val="20"/>
          <w:szCs w:val="20"/>
        </w:rPr>
        <w:t xml:space="preserve">                  </w:t>
      </w:r>
    </w:p>
    <w:p w:rsidR="00B5438F" w:rsidRPr="00C20C6C" w:rsidRDefault="008518CC" w:rsidP="002876DB">
      <w:pPr>
        <w:tabs>
          <w:tab w:val="left" w:pos="8265"/>
        </w:tabs>
      </w:pPr>
    </w:p>
    <w:sectPr w:rsidR="00B5438F" w:rsidRPr="00C20C6C" w:rsidSect="002B2853">
      <w:footerReference w:type="default" r:id="rId17"/>
      <w:footerReference w:type="first" r:id="rId18"/>
      <w:pgSz w:w="11906" w:h="16838"/>
      <w:pgMar w:top="0" w:right="0" w:bottom="0" w:left="0" w:header="0" w:footer="39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8CC" w:rsidRDefault="008518CC" w:rsidP="00961409">
      <w:pPr>
        <w:spacing w:after="0" w:line="240" w:lineRule="auto"/>
      </w:pPr>
      <w:r>
        <w:separator/>
      </w:r>
    </w:p>
  </w:endnote>
  <w:endnote w:type="continuationSeparator" w:id="0">
    <w:p w:rsidR="008518CC" w:rsidRDefault="008518CC" w:rsidP="00961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409" w:rsidRPr="00961409" w:rsidRDefault="00961409" w:rsidP="00961409">
    <w:pPr>
      <w:pStyle w:val="Stopka"/>
      <w:jc w:val="center"/>
      <w:rPr>
        <w:sz w:val="20"/>
        <w:szCs w:val="20"/>
      </w:rPr>
    </w:pPr>
    <w:r w:rsidRPr="00961409">
      <w:rPr>
        <w:sz w:val="20"/>
        <w:szCs w:val="20"/>
      </w:rPr>
      <w:t>Przedsiębiorstwo Wielobranżowe GALKOR Sp. z o.o.  ul. Aleje Wolności 1A , 86-010 Koronowo,</w:t>
    </w:r>
    <w:r>
      <w:rPr>
        <w:sz w:val="20"/>
        <w:szCs w:val="20"/>
      </w:rPr>
      <w:t xml:space="preserve"> </w:t>
    </w:r>
    <w:r w:rsidRPr="00961409">
      <w:rPr>
        <w:sz w:val="20"/>
        <w:szCs w:val="20"/>
      </w:rPr>
      <w:t>Tel. (+48 52) 382 07 70, www.galkor.pl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409" w:rsidRDefault="008518CC">
    <w:pPr>
      <w:pStyle w:val="Stopka"/>
    </w:pPr>
    <w:sdt>
      <w:sdtPr>
        <w:id w:val="783777885"/>
        <w:placeholder>
          <w:docPart w:val="6EBE27ED2A204CE5A33BA8E0BF80C8A5"/>
        </w:placeholder>
        <w:temporary/>
        <w:showingPlcHdr/>
        <w15:appearance w15:val="hidden"/>
      </w:sdtPr>
      <w:sdtEndPr/>
      <w:sdtContent>
        <w:r w:rsidR="00961409">
          <w:t>[Wpisz tutaj]</w:t>
        </w:r>
      </w:sdtContent>
    </w:sdt>
    <w:r w:rsidR="00961409">
      <w:ptab w:relativeTo="margin" w:alignment="center" w:leader="none"/>
    </w:r>
    <w:sdt>
      <w:sdtPr>
        <w:id w:val="-1102487531"/>
        <w:placeholder>
          <w:docPart w:val="6EBE27ED2A204CE5A33BA8E0BF80C8A5"/>
        </w:placeholder>
        <w:temporary/>
        <w:showingPlcHdr/>
        <w15:appearance w15:val="hidden"/>
      </w:sdtPr>
      <w:sdtEndPr/>
      <w:sdtContent>
        <w:r w:rsidR="00961409">
          <w:t>[Wpisz tutaj]</w:t>
        </w:r>
      </w:sdtContent>
    </w:sdt>
    <w:r w:rsidR="00961409">
      <w:ptab w:relativeTo="margin" w:alignment="right" w:leader="none"/>
    </w:r>
    <w:sdt>
      <w:sdtPr>
        <w:id w:val="1866793596"/>
        <w:placeholder>
          <w:docPart w:val="6EBE27ED2A204CE5A33BA8E0BF80C8A5"/>
        </w:placeholder>
        <w:temporary/>
        <w:showingPlcHdr/>
        <w15:appearance w15:val="hidden"/>
      </w:sdtPr>
      <w:sdtEndPr/>
      <w:sdtContent>
        <w:r w:rsidR="00961409">
          <w:t>[Wpisz tutaj]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8CC" w:rsidRDefault="008518CC" w:rsidP="00961409">
      <w:pPr>
        <w:spacing w:after="0" w:line="240" w:lineRule="auto"/>
      </w:pPr>
      <w:r>
        <w:separator/>
      </w:r>
    </w:p>
  </w:footnote>
  <w:footnote w:type="continuationSeparator" w:id="0">
    <w:p w:rsidR="008518CC" w:rsidRDefault="008518CC" w:rsidP="009614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A2972"/>
    <w:multiLevelType w:val="hybridMultilevel"/>
    <w:tmpl w:val="55DE7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25BE0"/>
    <w:multiLevelType w:val="hybridMultilevel"/>
    <w:tmpl w:val="727C90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70D80"/>
    <w:multiLevelType w:val="hybridMultilevel"/>
    <w:tmpl w:val="1E0AED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8672E"/>
    <w:multiLevelType w:val="hybridMultilevel"/>
    <w:tmpl w:val="3B220F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212A8"/>
    <w:multiLevelType w:val="hybridMultilevel"/>
    <w:tmpl w:val="50985C7E"/>
    <w:lvl w:ilvl="0" w:tplc="E34C9EF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FFFFFF" w:themeColor="background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F0E30"/>
    <w:multiLevelType w:val="hybridMultilevel"/>
    <w:tmpl w:val="E66A0B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EB1E3E"/>
    <w:multiLevelType w:val="hybridMultilevel"/>
    <w:tmpl w:val="D95638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22B42"/>
    <w:multiLevelType w:val="hybridMultilevel"/>
    <w:tmpl w:val="5DBC59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C5ED8"/>
    <w:multiLevelType w:val="hybridMultilevel"/>
    <w:tmpl w:val="9D264B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185337"/>
    <w:multiLevelType w:val="hybridMultilevel"/>
    <w:tmpl w:val="460A6B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1102CB"/>
    <w:multiLevelType w:val="hybridMultilevel"/>
    <w:tmpl w:val="BADC0D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151120"/>
    <w:multiLevelType w:val="hybridMultilevel"/>
    <w:tmpl w:val="479A37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2"/>
  </w:num>
  <w:num w:numId="5">
    <w:abstractNumId w:val="9"/>
  </w:num>
  <w:num w:numId="6">
    <w:abstractNumId w:val="1"/>
  </w:num>
  <w:num w:numId="7">
    <w:abstractNumId w:val="8"/>
  </w:num>
  <w:num w:numId="8">
    <w:abstractNumId w:val="5"/>
  </w:num>
  <w:num w:numId="9">
    <w:abstractNumId w:val="3"/>
  </w:num>
  <w:num w:numId="10">
    <w:abstractNumId w:val="0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>
      <o:colormru v:ext="edit" colors="#5497d4,#4fd1ff,#36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749"/>
    <w:rsid w:val="000B418E"/>
    <w:rsid w:val="00166374"/>
    <w:rsid w:val="00181AF3"/>
    <w:rsid w:val="001A0779"/>
    <w:rsid w:val="002107CC"/>
    <w:rsid w:val="00211828"/>
    <w:rsid w:val="0023280B"/>
    <w:rsid w:val="00250F6E"/>
    <w:rsid w:val="00274EF4"/>
    <w:rsid w:val="002876DB"/>
    <w:rsid w:val="002B2853"/>
    <w:rsid w:val="002E1FF2"/>
    <w:rsid w:val="003439F1"/>
    <w:rsid w:val="00343FB6"/>
    <w:rsid w:val="004518EF"/>
    <w:rsid w:val="00477F68"/>
    <w:rsid w:val="004C12B1"/>
    <w:rsid w:val="004D5981"/>
    <w:rsid w:val="00513818"/>
    <w:rsid w:val="005F01F1"/>
    <w:rsid w:val="0061457A"/>
    <w:rsid w:val="00614E01"/>
    <w:rsid w:val="006462A2"/>
    <w:rsid w:val="006708E8"/>
    <w:rsid w:val="00686D40"/>
    <w:rsid w:val="006A0035"/>
    <w:rsid w:val="006D7507"/>
    <w:rsid w:val="007026FF"/>
    <w:rsid w:val="007344BA"/>
    <w:rsid w:val="00764C38"/>
    <w:rsid w:val="00795749"/>
    <w:rsid w:val="007B742E"/>
    <w:rsid w:val="00813D72"/>
    <w:rsid w:val="008518CC"/>
    <w:rsid w:val="00865297"/>
    <w:rsid w:val="00895A7D"/>
    <w:rsid w:val="008C4BBB"/>
    <w:rsid w:val="008D73AC"/>
    <w:rsid w:val="008E6752"/>
    <w:rsid w:val="009033DD"/>
    <w:rsid w:val="009073F6"/>
    <w:rsid w:val="00961409"/>
    <w:rsid w:val="009B2E49"/>
    <w:rsid w:val="00A12099"/>
    <w:rsid w:val="00AE1CF2"/>
    <w:rsid w:val="00B25282"/>
    <w:rsid w:val="00B5054A"/>
    <w:rsid w:val="00B863B7"/>
    <w:rsid w:val="00BB2E29"/>
    <w:rsid w:val="00BD22C2"/>
    <w:rsid w:val="00BD6456"/>
    <w:rsid w:val="00BF0B2A"/>
    <w:rsid w:val="00BF58B8"/>
    <w:rsid w:val="00C20C6C"/>
    <w:rsid w:val="00C31512"/>
    <w:rsid w:val="00C70A7D"/>
    <w:rsid w:val="00CA2849"/>
    <w:rsid w:val="00CB5163"/>
    <w:rsid w:val="00CF1825"/>
    <w:rsid w:val="00D17F48"/>
    <w:rsid w:val="00D21D77"/>
    <w:rsid w:val="00D85E90"/>
    <w:rsid w:val="00DB4076"/>
    <w:rsid w:val="00DB6CB7"/>
    <w:rsid w:val="00DC2A7B"/>
    <w:rsid w:val="00DD30BC"/>
    <w:rsid w:val="00E001FD"/>
    <w:rsid w:val="00E44C1C"/>
    <w:rsid w:val="00E86ECC"/>
    <w:rsid w:val="00EA2B0B"/>
    <w:rsid w:val="00EA61F4"/>
    <w:rsid w:val="00EC6DC4"/>
    <w:rsid w:val="00F21E92"/>
    <w:rsid w:val="00F34B1E"/>
    <w:rsid w:val="00F70ED7"/>
    <w:rsid w:val="00FD5136"/>
    <w:rsid w:val="00FE0523"/>
    <w:rsid w:val="00FF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497d4,#4fd1ff,#36c"/>
    </o:shapedefaults>
    <o:shapelayout v:ext="edit">
      <o:idmap v:ext="edit" data="1"/>
    </o:shapelayout>
  </w:shapeDefaults>
  <w:decimalSymbol w:val=","/>
  <w:listSeparator w:val=";"/>
  <w15:chartTrackingRefBased/>
  <w15:docId w15:val="{88474803-0FCE-441E-9498-456A9A972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5749"/>
  </w:style>
  <w:style w:type="paragraph" w:styleId="Nagwek1">
    <w:name w:val="heading 1"/>
    <w:basedOn w:val="Normalny"/>
    <w:next w:val="Normalny"/>
    <w:link w:val="Nagwek1Znak"/>
    <w:uiPriority w:val="9"/>
    <w:qFormat/>
    <w:rsid w:val="0079574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95749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95749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9574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9574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9574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95749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95749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95749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95749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9574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95749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9574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95749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9574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95749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95749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95749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795749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79574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795749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95749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795749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95749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795749"/>
    <w:rPr>
      <w:i/>
      <w:iCs/>
      <w:color w:val="auto"/>
    </w:rPr>
  </w:style>
  <w:style w:type="paragraph" w:styleId="Bezodstpw">
    <w:name w:val="No Spacing"/>
    <w:link w:val="BezodstpwZnak"/>
    <w:uiPriority w:val="1"/>
    <w:qFormat/>
    <w:rsid w:val="00795749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795749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795749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95749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95749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795749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795749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795749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795749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795749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95749"/>
    <w:pPr>
      <w:outlineLvl w:val="9"/>
    </w:pPr>
  </w:style>
  <w:style w:type="character" w:styleId="Tekstzastpczy">
    <w:name w:val="Placeholder Text"/>
    <w:basedOn w:val="Domylnaczcionkaakapitu"/>
    <w:uiPriority w:val="99"/>
    <w:semiHidden/>
    <w:rsid w:val="00BB2E29"/>
    <w:rPr>
      <w:color w:val="808080"/>
    </w:rPr>
  </w:style>
  <w:style w:type="paragraph" w:styleId="Akapitzlist">
    <w:name w:val="List Paragraph"/>
    <w:basedOn w:val="Normalny"/>
    <w:uiPriority w:val="34"/>
    <w:qFormat/>
    <w:rsid w:val="003439F1"/>
    <w:pPr>
      <w:ind w:left="720"/>
      <w:contextualSpacing/>
    </w:pPr>
  </w:style>
  <w:style w:type="character" w:customStyle="1" w:styleId="BezodstpwZnak">
    <w:name w:val="Bez odstępów Znak"/>
    <w:basedOn w:val="Domylnaczcionkaakapitu"/>
    <w:link w:val="Bezodstpw"/>
    <w:uiPriority w:val="1"/>
    <w:rsid w:val="00DB4076"/>
  </w:style>
  <w:style w:type="paragraph" w:styleId="Nagwek">
    <w:name w:val="header"/>
    <w:basedOn w:val="Normalny"/>
    <w:link w:val="NagwekZnak"/>
    <w:uiPriority w:val="99"/>
    <w:unhideWhenUsed/>
    <w:rsid w:val="009614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1409"/>
  </w:style>
  <w:style w:type="paragraph" w:styleId="Stopka">
    <w:name w:val="footer"/>
    <w:basedOn w:val="Normalny"/>
    <w:link w:val="StopkaZnak"/>
    <w:uiPriority w:val="99"/>
    <w:unhideWhenUsed/>
    <w:rsid w:val="009614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1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EBE27ED2A204CE5A33BA8E0BF80C8A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2CD82A-99DC-416D-B38B-940EB402D826}"/>
      </w:docPartPr>
      <w:docPartBody>
        <w:p w:rsidR="00D17DB0" w:rsidRDefault="00507BDC" w:rsidP="00507BDC">
          <w:pPr>
            <w:pStyle w:val="6EBE27ED2A204CE5A33BA8E0BF80C8A5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512"/>
    <w:rsid w:val="0009611C"/>
    <w:rsid w:val="00331D7A"/>
    <w:rsid w:val="003E5512"/>
    <w:rsid w:val="00507BDC"/>
    <w:rsid w:val="0067472D"/>
    <w:rsid w:val="007322DD"/>
    <w:rsid w:val="008C4CA7"/>
    <w:rsid w:val="00D17DB0"/>
    <w:rsid w:val="00ED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3E5512"/>
    <w:rPr>
      <w:color w:val="808080"/>
    </w:rPr>
  </w:style>
  <w:style w:type="paragraph" w:customStyle="1" w:styleId="D31E0D4EDD0F4FD48EA520096DAB1F57">
    <w:name w:val="D31E0D4EDD0F4FD48EA520096DAB1F57"/>
    <w:rsid w:val="003E5512"/>
  </w:style>
  <w:style w:type="paragraph" w:customStyle="1" w:styleId="6EBE27ED2A204CE5A33BA8E0BF80C8A5">
    <w:name w:val="6EBE27ED2A204CE5A33BA8E0BF80C8A5"/>
    <w:rsid w:val="00507B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8C2FBE-59A3-4934-B313-A454EF70D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5</Pages>
  <Words>371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PRODUKTANGEBOT</dc:subject>
  <dc:creator>GALVANISCHE GLEICHRICHTER</dc:creator>
  <cp:keywords/>
  <dc:description/>
  <cp:lastModifiedBy>GALKOR KORONOWO</cp:lastModifiedBy>
  <cp:revision>36</cp:revision>
  <cp:lastPrinted>2016-05-12T10:08:00Z</cp:lastPrinted>
  <dcterms:created xsi:type="dcterms:W3CDTF">2016-05-11T08:39:00Z</dcterms:created>
  <dcterms:modified xsi:type="dcterms:W3CDTF">2016-05-18T12:52:00Z</dcterms:modified>
  <cp:contentStatus/>
</cp:coreProperties>
</file>